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F2" w:rsidRDefault="006A4EF2" w:rsidP="006A4EF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2014级MBA</w:t>
      </w:r>
      <w:r w:rsidRPr="001B6488">
        <w:rPr>
          <w:rFonts w:asciiTheme="majorEastAsia" w:eastAsiaTheme="majorEastAsia" w:hAnsiTheme="majorEastAsia" w:hint="eastAsia"/>
          <w:b/>
          <w:sz w:val="32"/>
          <w:szCs w:val="32"/>
        </w:rPr>
        <w:t>《</w:t>
      </w:r>
      <w:r w:rsidR="00B05B01">
        <w:rPr>
          <w:rFonts w:asciiTheme="majorEastAsia" w:eastAsiaTheme="majorEastAsia" w:hAnsiTheme="majorEastAsia" w:hint="eastAsia"/>
          <w:b/>
          <w:sz w:val="32"/>
          <w:szCs w:val="32"/>
        </w:rPr>
        <w:t>衍生性金融产品</w:t>
      </w:r>
      <w:r w:rsidRPr="001B6488">
        <w:rPr>
          <w:rFonts w:asciiTheme="majorEastAsia" w:eastAsiaTheme="majorEastAsia" w:hAnsiTheme="majorEastAsia" w:hint="eastAsia"/>
          <w:b/>
          <w:sz w:val="32"/>
          <w:szCs w:val="32"/>
        </w:rPr>
        <w:t>》课程论文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写作要求</w:t>
      </w:r>
    </w:p>
    <w:p w:rsidR="006A4EF2" w:rsidRPr="001B6488" w:rsidRDefault="006A4EF2" w:rsidP="006A4EF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6A4EF2" w:rsidRPr="00F92377" w:rsidRDefault="00520282" w:rsidP="00F92377">
      <w:pPr>
        <w:pStyle w:val="a5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F92377">
        <w:rPr>
          <w:rFonts w:ascii="宋体" w:eastAsia="宋体" w:hAnsi="宋体" w:hint="eastAsia"/>
          <w:sz w:val="28"/>
          <w:szCs w:val="28"/>
        </w:rPr>
        <w:t>试论资产证券化的原理、</w:t>
      </w:r>
      <w:r w:rsidR="006A4EF2" w:rsidRPr="00F92377">
        <w:rPr>
          <w:rFonts w:ascii="宋体" w:eastAsia="宋体" w:hAnsi="宋体" w:hint="eastAsia"/>
          <w:sz w:val="28"/>
          <w:szCs w:val="28"/>
        </w:rPr>
        <w:t>主要形式以及在经济新常态下“</w:t>
      </w:r>
      <w:r w:rsidR="006A4EF2" w:rsidRPr="00F92377">
        <w:rPr>
          <w:rFonts w:ascii="宋体" w:eastAsia="宋体" w:hAnsi="宋体"/>
          <w:sz w:val="28"/>
          <w:szCs w:val="28"/>
        </w:rPr>
        <w:t>盘活存量</w:t>
      </w:r>
      <w:r w:rsidR="006A4EF2" w:rsidRPr="00F92377">
        <w:rPr>
          <w:rFonts w:ascii="宋体" w:eastAsia="宋体" w:hAnsi="宋体" w:hint="eastAsia"/>
          <w:sz w:val="28"/>
          <w:szCs w:val="28"/>
        </w:rPr>
        <w:t>，</w:t>
      </w:r>
      <w:r w:rsidR="006A4EF2" w:rsidRPr="00F92377">
        <w:rPr>
          <w:rFonts w:ascii="宋体" w:eastAsia="宋体" w:hAnsi="宋体"/>
          <w:sz w:val="28"/>
          <w:szCs w:val="28"/>
        </w:rPr>
        <w:t>用好增量</w:t>
      </w:r>
      <w:r w:rsidR="006A4EF2" w:rsidRPr="00F92377">
        <w:rPr>
          <w:rFonts w:ascii="宋体" w:eastAsia="宋体" w:hAnsi="宋体" w:hint="eastAsia"/>
          <w:sz w:val="28"/>
          <w:szCs w:val="28"/>
        </w:rPr>
        <w:t>”</w:t>
      </w:r>
      <w:r w:rsidR="006A4EF2" w:rsidRPr="00F92377">
        <w:rPr>
          <w:rFonts w:ascii="宋体" w:eastAsia="宋体" w:hAnsi="宋体"/>
          <w:sz w:val="28"/>
          <w:szCs w:val="28"/>
        </w:rPr>
        <w:t>的作用</w:t>
      </w:r>
      <w:r w:rsidR="006A4EF2" w:rsidRPr="00F92377">
        <w:rPr>
          <w:rFonts w:ascii="宋体" w:eastAsia="宋体" w:hAnsi="宋体" w:hint="eastAsia"/>
          <w:sz w:val="28"/>
          <w:szCs w:val="28"/>
        </w:rPr>
        <w:t>。要求观点明确，论证充分，字数不少于3000字。</w:t>
      </w:r>
    </w:p>
    <w:p w:rsidR="00EA642E" w:rsidRPr="002119FF" w:rsidRDefault="006A4EF2" w:rsidP="002119FF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EF0BBE">
        <w:rPr>
          <w:rFonts w:asciiTheme="minorEastAsia" w:hAnsiTheme="minorEastAsia" w:hint="eastAsia"/>
          <w:sz w:val="28"/>
          <w:szCs w:val="28"/>
        </w:rPr>
        <w:t>平时课堂作业占总成绩40%，期末论文占总成绩60%。</w:t>
      </w:r>
      <w:bookmarkStart w:id="0" w:name="_GoBack"/>
      <w:bookmarkEnd w:id="0"/>
    </w:p>
    <w:sectPr w:rsidR="00EA642E" w:rsidRPr="00211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C52" w:rsidRDefault="00341C52" w:rsidP="006A4EF2">
      <w:r>
        <w:separator/>
      </w:r>
    </w:p>
  </w:endnote>
  <w:endnote w:type="continuationSeparator" w:id="0">
    <w:p w:rsidR="00341C52" w:rsidRDefault="00341C52" w:rsidP="006A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C52" w:rsidRDefault="00341C52" w:rsidP="006A4EF2">
      <w:r>
        <w:separator/>
      </w:r>
    </w:p>
  </w:footnote>
  <w:footnote w:type="continuationSeparator" w:id="0">
    <w:p w:rsidR="00341C52" w:rsidRDefault="00341C52" w:rsidP="006A4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03AA1"/>
    <w:multiLevelType w:val="hybridMultilevel"/>
    <w:tmpl w:val="18245F2C"/>
    <w:lvl w:ilvl="0" w:tplc="B04C033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7E11AD"/>
    <w:multiLevelType w:val="hybridMultilevel"/>
    <w:tmpl w:val="5EDA41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3779F9"/>
    <w:multiLevelType w:val="hybridMultilevel"/>
    <w:tmpl w:val="2B18AAB6"/>
    <w:lvl w:ilvl="0" w:tplc="C9963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E5"/>
    <w:rsid w:val="00084BE5"/>
    <w:rsid w:val="002119FF"/>
    <w:rsid w:val="002431B1"/>
    <w:rsid w:val="002F1E46"/>
    <w:rsid w:val="00341C52"/>
    <w:rsid w:val="003E037C"/>
    <w:rsid w:val="00520282"/>
    <w:rsid w:val="005B59B1"/>
    <w:rsid w:val="006A4EF2"/>
    <w:rsid w:val="009A39B5"/>
    <w:rsid w:val="00B05B01"/>
    <w:rsid w:val="00C339E6"/>
    <w:rsid w:val="00EF0BBE"/>
    <w:rsid w:val="00F11A6B"/>
    <w:rsid w:val="00F20153"/>
    <w:rsid w:val="00F9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E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EF2"/>
    <w:rPr>
      <w:sz w:val="18"/>
      <w:szCs w:val="18"/>
    </w:rPr>
  </w:style>
  <w:style w:type="paragraph" w:styleId="a5">
    <w:name w:val="List Paragraph"/>
    <w:basedOn w:val="a"/>
    <w:uiPriority w:val="34"/>
    <w:qFormat/>
    <w:rsid w:val="006A4EF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E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EF2"/>
    <w:rPr>
      <w:sz w:val="18"/>
      <w:szCs w:val="18"/>
    </w:rPr>
  </w:style>
  <w:style w:type="paragraph" w:styleId="a5">
    <w:name w:val="List Paragraph"/>
    <w:basedOn w:val="a"/>
    <w:uiPriority w:val="34"/>
    <w:qFormat/>
    <w:rsid w:val="006A4E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</dc:creator>
  <cp:keywords/>
  <dc:description/>
  <cp:lastModifiedBy>cui</cp:lastModifiedBy>
  <cp:revision>11</cp:revision>
  <dcterms:created xsi:type="dcterms:W3CDTF">2016-01-07T02:16:00Z</dcterms:created>
  <dcterms:modified xsi:type="dcterms:W3CDTF">2016-01-07T05:46:00Z</dcterms:modified>
</cp:coreProperties>
</file>